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168" w:type="dxa"/>
        <w:tblLook w:val="04A0" w:firstRow="1" w:lastRow="0" w:firstColumn="1" w:lastColumn="0" w:noHBand="0" w:noVBand="1"/>
      </w:tblPr>
      <w:tblGrid>
        <w:gridCol w:w="3886"/>
        <w:gridCol w:w="6888"/>
      </w:tblGrid>
      <w:tr w:rsidR="00D90004" w:rsidTr="00D90004">
        <w:tc>
          <w:tcPr>
            <w:tcW w:w="3886" w:type="dxa"/>
            <w:vAlign w:val="center"/>
            <w:hideMark/>
          </w:tcPr>
          <w:p w:rsidR="00D90004" w:rsidRDefault="00E75D10">
            <w:pPr>
              <w:pStyle w:val="a3"/>
              <w:outlineLvl w:val="0"/>
              <w:rPr>
                <w:rFonts w:ascii="Arial" w:hAnsi="Arial" w:cs="Arial"/>
                <w:b w:val="0"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 w:val="0"/>
                <w:noProof/>
                <w:sz w:val="32"/>
                <w:szCs w:val="32"/>
              </w:rPr>
              <w:drawing>
                <wp:inline distT="0" distB="0" distL="0" distR="0">
                  <wp:extent cx="1476375" cy="638175"/>
                  <wp:effectExtent l="0" t="0" r="9525" b="9525"/>
                  <wp:docPr id="1" name="Рисунок 1" descr="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hideMark/>
          </w:tcPr>
          <w:p w:rsidR="00D90004" w:rsidRDefault="00D90004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ООО «БИМЕТ»</w:t>
            </w:r>
          </w:p>
          <w:p w:rsidR="00D90004" w:rsidRDefault="00D90004">
            <w:pPr>
              <w:ind w:left="7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Адрес: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423838, РТ, </w:t>
            </w:r>
            <w:proofErr w:type="spellStart"/>
            <w:r>
              <w:rPr>
                <w:rFonts w:ascii="Arial" w:hAnsi="Arial" w:cs="Arial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.Н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>абережные</w:t>
            </w:r>
            <w:proofErr w:type="spellEnd"/>
            <w:r>
              <w:rPr>
                <w:rFonts w:ascii="Arial" w:hAnsi="Arial" w:cs="Arial"/>
                <w:i/>
                <w:sz w:val="24"/>
                <w:szCs w:val="24"/>
              </w:rPr>
              <w:t xml:space="preserve"> Челны, а/я 25</w:t>
            </w:r>
          </w:p>
          <w:p w:rsidR="00D90004" w:rsidRDefault="00D90004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(8552)58-00-59, 8-960-085-54-32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:rsidR="00D90004" w:rsidRPr="00D90004" w:rsidRDefault="00D90004">
            <w:pPr>
              <w:pStyle w:val="a3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90004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D90004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7" w:history="1"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bimet</w:t>
              </w:r>
              <w:r w:rsidRPr="00D90004"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</w:rPr>
                <w:t>2714@</w:t>
              </w:r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mail</w:t>
              </w:r>
              <w:r w:rsidRPr="00D90004"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5"/>
                  <w:rFonts w:ascii="Arial" w:hAnsi="Arial" w:cs="Arial"/>
                  <w:b w:val="0"/>
                  <w:i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90004" w:rsidRDefault="00D90004">
            <w:pPr>
              <w:pStyle w:val="a3"/>
              <w:outlineLvl w:val="0"/>
              <w:rPr>
                <w:rFonts w:ascii="Arial" w:hAnsi="Arial" w:cs="Arial"/>
                <w:i/>
                <w:sz w:val="32"/>
                <w:szCs w:val="32"/>
                <w:lang w:val="en-US"/>
              </w:rPr>
            </w:pPr>
            <w:r w:rsidRPr="00D9000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u w:val="single"/>
                <w:lang w:val="en-US"/>
              </w:rPr>
              <w:t>www.bimet.ru</w:t>
            </w:r>
          </w:p>
        </w:tc>
      </w:tr>
    </w:tbl>
    <w:p w:rsidR="006206A9" w:rsidRPr="00F304B7" w:rsidRDefault="006206A9" w:rsidP="00714793">
      <w:pPr>
        <w:ind w:left="-284" w:right="-374"/>
        <w:jc w:val="center"/>
        <w:outlineLvl w:val="0"/>
        <w:rPr>
          <w:rFonts w:ascii="Arial" w:hAnsi="Arial" w:cs="Arial"/>
          <w:b/>
          <w:lang w:val="en-US"/>
        </w:rPr>
      </w:pPr>
    </w:p>
    <w:p w:rsidR="00714793" w:rsidRPr="00362B88" w:rsidRDefault="00714793" w:rsidP="00714793">
      <w:pPr>
        <w:ind w:left="-284" w:right="-374"/>
        <w:jc w:val="center"/>
        <w:outlineLvl w:val="0"/>
        <w:rPr>
          <w:sz w:val="28"/>
          <w:szCs w:val="28"/>
        </w:rPr>
      </w:pPr>
      <w:r w:rsidRPr="00362B88">
        <w:rPr>
          <w:b/>
          <w:sz w:val="28"/>
          <w:szCs w:val="28"/>
        </w:rPr>
        <w:t>СПЕЦИАЛЬНЫЙ ИНСТРУМЕ</w:t>
      </w:r>
      <w:r w:rsidR="00621648">
        <w:rPr>
          <w:b/>
          <w:sz w:val="28"/>
          <w:szCs w:val="28"/>
        </w:rPr>
        <w:t xml:space="preserve">НТ И ПРИСПОСОБЛЕНИЯ ДЛЯ </w:t>
      </w:r>
      <w:r w:rsidR="00350FB0">
        <w:rPr>
          <w:b/>
          <w:sz w:val="28"/>
          <w:szCs w:val="28"/>
        </w:rPr>
        <w:t>СБОРКИ-РАЗБОРКИ ПЕРЕДНЕЙ ОСИ 9т. (пр-ва КАМАЗ)</w:t>
      </w:r>
      <w:r w:rsidR="00621648" w:rsidRPr="00621648">
        <w:rPr>
          <w:b/>
          <w:sz w:val="28"/>
          <w:szCs w:val="28"/>
        </w:rPr>
        <w:t xml:space="preserve"> </w:t>
      </w:r>
    </w:p>
    <w:p w:rsidR="00714793" w:rsidRDefault="00714793" w:rsidP="00714793"/>
    <w:tbl>
      <w:tblPr>
        <w:tblW w:w="11057" w:type="dxa"/>
        <w:tblInd w:w="-1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340"/>
        <w:gridCol w:w="1994"/>
        <w:gridCol w:w="5799"/>
        <w:gridCol w:w="1309"/>
      </w:tblGrid>
      <w:tr w:rsidR="00714793" w:rsidRPr="00362B88" w:rsidTr="00D31FFF">
        <w:trPr>
          <w:trHeight w:val="617"/>
        </w:trPr>
        <w:tc>
          <w:tcPr>
            <w:tcW w:w="615" w:type="dxa"/>
            <w:vAlign w:val="center"/>
          </w:tcPr>
          <w:p w:rsidR="00714793" w:rsidRPr="00362B88" w:rsidRDefault="00714793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№ п\</w:t>
            </w:r>
            <w:proofErr w:type="gramStart"/>
            <w:r w:rsidRPr="00362B88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:rsidR="00714793" w:rsidRPr="00362B88" w:rsidRDefault="00714793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Модель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714793" w:rsidRPr="009F0C37" w:rsidRDefault="00714793" w:rsidP="00714793">
            <w:pPr>
              <w:pStyle w:val="1"/>
              <w:rPr>
                <w:sz w:val="24"/>
                <w:szCs w:val="24"/>
              </w:rPr>
            </w:pPr>
            <w:r w:rsidRPr="009F0C37">
              <w:rPr>
                <w:sz w:val="24"/>
                <w:szCs w:val="24"/>
              </w:rPr>
              <w:t>Наименование и характеристика изделия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714793" w:rsidRPr="00D31FFF" w:rsidRDefault="00714793" w:rsidP="00D31FFF">
            <w:pPr>
              <w:jc w:val="center"/>
              <w:rPr>
                <w:b/>
                <w:sz w:val="24"/>
                <w:szCs w:val="24"/>
              </w:rPr>
            </w:pPr>
            <w:r w:rsidRPr="00D31FFF">
              <w:rPr>
                <w:b/>
                <w:sz w:val="24"/>
                <w:szCs w:val="24"/>
              </w:rPr>
              <w:t>Цена</w:t>
            </w:r>
          </w:p>
          <w:p w:rsidR="00714793" w:rsidRPr="00D31FFF" w:rsidRDefault="00714793" w:rsidP="00D31FFF">
            <w:pPr>
              <w:jc w:val="center"/>
              <w:rPr>
                <w:b/>
                <w:sz w:val="24"/>
                <w:szCs w:val="24"/>
              </w:rPr>
            </w:pPr>
            <w:r w:rsidRPr="00D31FFF">
              <w:rPr>
                <w:b/>
                <w:sz w:val="24"/>
                <w:szCs w:val="24"/>
              </w:rPr>
              <w:t>(</w:t>
            </w:r>
            <w:proofErr w:type="spellStart"/>
            <w:r w:rsidRPr="00D31FFF">
              <w:rPr>
                <w:b/>
                <w:sz w:val="24"/>
                <w:szCs w:val="24"/>
              </w:rPr>
              <w:t>руб</w:t>
            </w:r>
            <w:proofErr w:type="spellEnd"/>
            <w:r w:rsidRPr="00D31FFF">
              <w:rPr>
                <w:b/>
                <w:sz w:val="24"/>
                <w:szCs w:val="24"/>
              </w:rPr>
              <w:t>)</w:t>
            </w:r>
          </w:p>
        </w:tc>
      </w:tr>
      <w:tr w:rsidR="00350FB0" w:rsidRPr="00362B88" w:rsidTr="00350FB0">
        <w:trPr>
          <w:trHeight w:val="1526"/>
        </w:trPr>
        <w:tc>
          <w:tcPr>
            <w:tcW w:w="615" w:type="dxa"/>
            <w:vAlign w:val="center"/>
          </w:tcPr>
          <w:p w:rsidR="00350FB0" w:rsidRPr="00362B88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50FB0" w:rsidRPr="00362B88" w:rsidRDefault="00350FB0" w:rsidP="00350FB0">
            <w:pPr>
              <w:ind w:left="-108"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324B8285" wp14:editId="15DAF1DD">
                  <wp:extent cx="713740" cy="86804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С31.00.10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350FB0" w:rsidRPr="00350FB0" w:rsidRDefault="00350FB0" w:rsidP="00350FB0">
            <w:pPr>
              <w:pStyle w:val="2"/>
              <w:ind w:left="-108" w:right="-108"/>
              <w:rPr>
                <w:b/>
                <w:szCs w:val="24"/>
              </w:rPr>
            </w:pPr>
            <w:r w:rsidRPr="00350FB0">
              <w:rPr>
                <w:b/>
                <w:bCs/>
                <w:szCs w:val="24"/>
              </w:rPr>
              <w:t>КС31.00.104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045F9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50FB0">
              <w:rPr>
                <w:b/>
                <w:sz w:val="24"/>
                <w:szCs w:val="24"/>
              </w:rPr>
              <w:t>Ключ ступичный S=104 (гайка подшипника </w:t>
            </w:r>
            <w:proofErr w:type="gramEnd"/>
          </w:p>
          <w:p w:rsidR="00350FB0" w:rsidRPr="00350FB0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r w:rsidRPr="00350FB0">
              <w:rPr>
                <w:b/>
                <w:sz w:val="24"/>
                <w:szCs w:val="24"/>
              </w:rPr>
              <w:t>ступицы передней оси)</w:t>
            </w:r>
          </w:p>
          <w:p w:rsidR="00350FB0" w:rsidRPr="00350FB0" w:rsidRDefault="00350FB0" w:rsidP="007147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color w:val="000000"/>
                <w:sz w:val="24"/>
                <w:szCs w:val="24"/>
              </w:rPr>
              <w:t xml:space="preserve">Длина: </w:t>
            </w:r>
            <w:r w:rsidR="003238D2">
              <w:rPr>
                <w:b/>
                <w:color w:val="000000"/>
                <w:sz w:val="24"/>
                <w:szCs w:val="24"/>
              </w:rPr>
              <w:t>0,125</w:t>
            </w:r>
            <w:r w:rsidRPr="00350FB0">
              <w:rPr>
                <w:b/>
                <w:color w:val="000000"/>
                <w:sz w:val="24"/>
                <w:szCs w:val="24"/>
              </w:rPr>
              <w:t>.; Ширина: 0,1</w:t>
            </w:r>
            <w:r w:rsidR="003238D2">
              <w:rPr>
                <w:b/>
                <w:color w:val="000000"/>
                <w:sz w:val="24"/>
                <w:szCs w:val="24"/>
              </w:rPr>
              <w:t>25</w:t>
            </w:r>
            <w:r w:rsidRPr="00350FB0">
              <w:rPr>
                <w:b/>
                <w:color w:val="000000"/>
                <w:sz w:val="24"/>
                <w:szCs w:val="24"/>
              </w:rPr>
              <w:t>м.; Высота: 0,1</w:t>
            </w:r>
            <w:r w:rsidR="003238D2">
              <w:rPr>
                <w:b/>
                <w:color w:val="000000"/>
                <w:sz w:val="24"/>
                <w:szCs w:val="24"/>
              </w:rPr>
              <w:t>60</w:t>
            </w:r>
            <w:r w:rsidRPr="00350FB0">
              <w:rPr>
                <w:b/>
                <w:color w:val="000000"/>
                <w:sz w:val="24"/>
                <w:szCs w:val="24"/>
              </w:rPr>
              <w:t xml:space="preserve">м.; </w:t>
            </w:r>
          </w:p>
          <w:p w:rsidR="00350FB0" w:rsidRPr="00350FB0" w:rsidRDefault="00350FB0" w:rsidP="0024602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color w:val="000000"/>
                <w:sz w:val="24"/>
                <w:szCs w:val="24"/>
              </w:rPr>
              <w:t xml:space="preserve">Вес: </w:t>
            </w:r>
            <w:r w:rsidR="006E0B53">
              <w:rPr>
                <w:b/>
                <w:color w:val="000000"/>
                <w:sz w:val="24"/>
                <w:szCs w:val="24"/>
              </w:rPr>
              <w:t>4,2</w:t>
            </w:r>
            <w:r w:rsidRPr="00350FB0">
              <w:rPr>
                <w:b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350FB0" w:rsidRPr="00350FB0" w:rsidRDefault="00350FB0" w:rsidP="00350FB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color w:val="000000"/>
                <w:sz w:val="24"/>
                <w:szCs w:val="24"/>
              </w:rPr>
              <w:t>10287</w:t>
            </w:r>
          </w:p>
        </w:tc>
      </w:tr>
      <w:tr w:rsidR="00350FB0" w:rsidRPr="00362B88" w:rsidTr="00350FB0">
        <w:trPr>
          <w:trHeight w:val="1858"/>
        </w:trPr>
        <w:tc>
          <w:tcPr>
            <w:tcW w:w="615" w:type="dxa"/>
            <w:vAlign w:val="center"/>
          </w:tcPr>
          <w:p w:rsidR="00350FB0" w:rsidRPr="00246027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r w:rsidRPr="002460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50FB0" w:rsidRPr="00362B88" w:rsidRDefault="00350FB0" w:rsidP="00350FB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4EBF7B4" wp14:editId="0B8A8192">
                  <wp:extent cx="713740" cy="107759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331.00.00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107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350FB0" w:rsidRPr="00350FB0" w:rsidRDefault="00350FB0" w:rsidP="00350FB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50FB0">
              <w:rPr>
                <w:b/>
                <w:bCs/>
                <w:sz w:val="24"/>
                <w:szCs w:val="24"/>
              </w:rPr>
              <w:t>ПЗЗ</w:t>
            </w:r>
            <w:proofErr w:type="gramStart"/>
            <w:r w:rsidRPr="00350FB0">
              <w:rPr>
                <w:b/>
                <w:bCs/>
                <w:sz w:val="24"/>
                <w:szCs w:val="24"/>
              </w:rPr>
              <w:t>1</w:t>
            </w:r>
            <w:proofErr w:type="gramEnd"/>
            <w:r w:rsidRPr="00350FB0">
              <w:rPr>
                <w:b/>
                <w:bCs/>
                <w:sz w:val="24"/>
                <w:szCs w:val="24"/>
              </w:rPr>
              <w:t>.00.000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045F9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r w:rsidRPr="00350FB0">
              <w:rPr>
                <w:b/>
                <w:sz w:val="24"/>
                <w:szCs w:val="24"/>
              </w:rPr>
              <w:t>Приспособление для запрессовки подшипника </w:t>
            </w:r>
          </w:p>
          <w:p w:rsidR="00350FB0" w:rsidRPr="00350FB0" w:rsidRDefault="00350FB0" w:rsidP="007147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350FB0">
              <w:rPr>
                <w:b/>
                <w:sz w:val="24"/>
                <w:szCs w:val="24"/>
              </w:rPr>
              <w:t>игольчатого</w:t>
            </w:r>
            <w:proofErr w:type="gramEnd"/>
            <w:r w:rsidRPr="00350FB0">
              <w:rPr>
                <w:b/>
                <w:sz w:val="24"/>
                <w:szCs w:val="24"/>
              </w:rPr>
              <w:t> в поворотный кулак</w:t>
            </w:r>
            <w:r w:rsidRPr="00350FB0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50FB0" w:rsidRPr="00350FB0" w:rsidRDefault="00350FB0" w:rsidP="005D078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50FB0">
              <w:rPr>
                <w:b/>
                <w:color w:val="000000"/>
                <w:sz w:val="24"/>
                <w:szCs w:val="24"/>
              </w:rPr>
              <w:t>Д</w:t>
            </w:r>
            <w:r w:rsidR="005D0787">
              <w:rPr>
                <w:b/>
                <w:color w:val="000000"/>
                <w:sz w:val="24"/>
                <w:szCs w:val="24"/>
              </w:rPr>
              <w:t>лина: 0,08</w:t>
            </w:r>
            <w:r w:rsidRPr="00350FB0">
              <w:rPr>
                <w:b/>
                <w:color w:val="000000"/>
                <w:sz w:val="24"/>
                <w:szCs w:val="24"/>
              </w:rPr>
              <w:t>м.; Ширина: 0,</w:t>
            </w:r>
            <w:r w:rsidR="005D0787">
              <w:rPr>
                <w:b/>
                <w:color w:val="000000"/>
                <w:sz w:val="24"/>
                <w:szCs w:val="24"/>
              </w:rPr>
              <w:t>08</w:t>
            </w:r>
            <w:r w:rsidRPr="00350FB0">
              <w:rPr>
                <w:b/>
                <w:color w:val="000000"/>
                <w:sz w:val="24"/>
                <w:szCs w:val="24"/>
              </w:rPr>
              <w:t>м.; Высота: 0,1</w:t>
            </w:r>
            <w:r w:rsidR="005D0787">
              <w:rPr>
                <w:b/>
                <w:color w:val="000000"/>
                <w:sz w:val="24"/>
                <w:szCs w:val="24"/>
              </w:rPr>
              <w:t>12м.; Вес: 2,67</w:t>
            </w:r>
            <w:r w:rsidRPr="00350FB0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350FB0" w:rsidRPr="00350FB0" w:rsidRDefault="00350FB0" w:rsidP="00350FB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color w:val="000000"/>
                <w:sz w:val="24"/>
                <w:szCs w:val="24"/>
              </w:rPr>
              <w:t>12017</w:t>
            </w:r>
          </w:p>
        </w:tc>
      </w:tr>
      <w:tr w:rsidR="00350FB0" w:rsidRPr="00362B88" w:rsidTr="00350FB0">
        <w:trPr>
          <w:trHeight w:val="1826"/>
        </w:trPr>
        <w:tc>
          <w:tcPr>
            <w:tcW w:w="615" w:type="dxa"/>
            <w:vAlign w:val="center"/>
          </w:tcPr>
          <w:p w:rsidR="00350FB0" w:rsidRPr="00246027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r w:rsidRPr="002460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50FB0" w:rsidRPr="00362B88" w:rsidRDefault="00350FB0" w:rsidP="00350FB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A5F4BB3" wp14:editId="54E7D324">
                  <wp:extent cx="647700" cy="1077003"/>
                  <wp:effectExtent l="0" t="0" r="0" b="889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З31.00.000-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124" cy="1076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350FB0" w:rsidRPr="00350FB0" w:rsidRDefault="00350FB0" w:rsidP="00350FB0">
            <w:pPr>
              <w:pStyle w:val="2"/>
              <w:ind w:left="-108" w:right="-108"/>
              <w:rPr>
                <w:b/>
                <w:szCs w:val="24"/>
              </w:rPr>
            </w:pPr>
            <w:r w:rsidRPr="00350FB0">
              <w:rPr>
                <w:b/>
                <w:bCs/>
                <w:szCs w:val="24"/>
              </w:rPr>
              <w:t>ПЗЗ</w:t>
            </w:r>
            <w:proofErr w:type="gramStart"/>
            <w:r w:rsidRPr="00350FB0">
              <w:rPr>
                <w:b/>
                <w:bCs/>
                <w:szCs w:val="24"/>
              </w:rPr>
              <w:t>1</w:t>
            </w:r>
            <w:proofErr w:type="gramEnd"/>
            <w:r w:rsidRPr="00350FB0">
              <w:rPr>
                <w:b/>
                <w:bCs/>
                <w:szCs w:val="24"/>
              </w:rPr>
              <w:t>.00.000-01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045F9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r w:rsidRPr="00350FB0">
              <w:rPr>
                <w:b/>
                <w:sz w:val="24"/>
                <w:szCs w:val="24"/>
              </w:rPr>
              <w:t>Приспособление для запрессовки верхней </w:t>
            </w:r>
          </w:p>
          <w:p w:rsidR="00350FB0" w:rsidRPr="00350FB0" w:rsidRDefault="00350FB0" w:rsidP="007147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sz w:val="24"/>
                <w:szCs w:val="24"/>
              </w:rPr>
              <w:t>манжет</w:t>
            </w:r>
            <w:r w:rsidR="00E045F9">
              <w:rPr>
                <w:b/>
                <w:sz w:val="24"/>
                <w:szCs w:val="24"/>
              </w:rPr>
              <w:t>ы</w:t>
            </w:r>
            <w:r w:rsidRPr="00350FB0">
              <w:rPr>
                <w:b/>
                <w:sz w:val="24"/>
                <w:szCs w:val="24"/>
              </w:rPr>
              <w:t> в кулак поворотный</w:t>
            </w:r>
            <w:r w:rsidRPr="00350FB0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50FB0" w:rsidRPr="00350FB0" w:rsidRDefault="00E045F9" w:rsidP="0071479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50FB0">
              <w:rPr>
                <w:b/>
                <w:color w:val="000000"/>
                <w:sz w:val="24"/>
                <w:szCs w:val="24"/>
              </w:rPr>
              <w:t>Д</w:t>
            </w:r>
            <w:r>
              <w:rPr>
                <w:b/>
                <w:color w:val="000000"/>
                <w:sz w:val="24"/>
                <w:szCs w:val="24"/>
              </w:rPr>
              <w:t>лина: 0,08</w:t>
            </w:r>
            <w:r w:rsidRPr="00350FB0">
              <w:rPr>
                <w:b/>
                <w:color w:val="000000"/>
                <w:sz w:val="24"/>
                <w:szCs w:val="24"/>
              </w:rPr>
              <w:t>м.; Ширина: 0,</w:t>
            </w:r>
            <w:r>
              <w:rPr>
                <w:b/>
                <w:color w:val="000000"/>
                <w:sz w:val="24"/>
                <w:szCs w:val="24"/>
              </w:rPr>
              <w:t>08</w:t>
            </w:r>
            <w:r w:rsidRPr="00350FB0">
              <w:rPr>
                <w:b/>
                <w:color w:val="000000"/>
                <w:sz w:val="24"/>
                <w:szCs w:val="24"/>
              </w:rPr>
              <w:t>м.; Высота: 0,1</w:t>
            </w:r>
            <w:r>
              <w:rPr>
                <w:b/>
                <w:color w:val="000000"/>
                <w:sz w:val="24"/>
                <w:szCs w:val="24"/>
              </w:rPr>
              <w:t>12м.; Вес: 2,5</w:t>
            </w:r>
            <w:r w:rsidRPr="00350FB0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350FB0" w:rsidRPr="00350FB0" w:rsidRDefault="00350FB0" w:rsidP="00350FB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color w:val="000000"/>
                <w:sz w:val="24"/>
                <w:szCs w:val="24"/>
              </w:rPr>
              <w:t>11936</w:t>
            </w:r>
          </w:p>
        </w:tc>
      </w:tr>
      <w:tr w:rsidR="00350FB0" w:rsidRPr="00362B88" w:rsidTr="00350FB0">
        <w:trPr>
          <w:trHeight w:val="1838"/>
        </w:trPr>
        <w:tc>
          <w:tcPr>
            <w:tcW w:w="615" w:type="dxa"/>
            <w:vAlign w:val="center"/>
          </w:tcPr>
          <w:p w:rsidR="00350FB0" w:rsidRPr="00362B88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50FB0" w:rsidRPr="00362B88" w:rsidRDefault="00350FB0" w:rsidP="00350FB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5731C1" wp14:editId="151CBB31">
                  <wp:extent cx="571500" cy="112520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З31.00.000-0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992" cy="1124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350FB0" w:rsidRPr="00350FB0" w:rsidRDefault="00350FB0" w:rsidP="00350FB0">
            <w:pPr>
              <w:pStyle w:val="2"/>
              <w:ind w:left="-108" w:right="-108"/>
              <w:rPr>
                <w:b/>
                <w:szCs w:val="24"/>
              </w:rPr>
            </w:pPr>
            <w:r w:rsidRPr="00350FB0">
              <w:rPr>
                <w:b/>
                <w:bCs/>
                <w:szCs w:val="24"/>
              </w:rPr>
              <w:t>ПЗЗ</w:t>
            </w:r>
            <w:proofErr w:type="gramStart"/>
            <w:r w:rsidRPr="00350FB0">
              <w:rPr>
                <w:b/>
                <w:bCs/>
                <w:szCs w:val="24"/>
              </w:rPr>
              <w:t>1</w:t>
            </w:r>
            <w:proofErr w:type="gramEnd"/>
            <w:r w:rsidRPr="00350FB0">
              <w:rPr>
                <w:b/>
                <w:bCs/>
                <w:szCs w:val="24"/>
              </w:rPr>
              <w:t>.00.000-02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E045F9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r w:rsidRPr="00350FB0">
              <w:rPr>
                <w:b/>
                <w:sz w:val="24"/>
                <w:szCs w:val="24"/>
              </w:rPr>
              <w:t>Приспособление для запрессовки нижней </w:t>
            </w:r>
          </w:p>
          <w:p w:rsidR="00350FB0" w:rsidRPr="00350FB0" w:rsidRDefault="00350FB0" w:rsidP="007147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sz w:val="24"/>
                <w:szCs w:val="24"/>
              </w:rPr>
              <w:t>манжеты в кулак поворотный</w:t>
            </w:r>
            <w:r w:rsidRPr="00350FB0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50FB0" w:rsidRPr="00350FB0" w:rsidRDefault="00E045F9" w:rsidP="0071479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50FB0">
              <w:rPr>
                <w:b/>
                <w:color w:val="000000"/>
                <w:sz w:val="24"/>
                <w:szCs w:val="24"/>
              </w:rPr>
              <w:t>Д</w:t>
            </w:r>
            <w:r>
              <w:rPr>
                <w:b/>
                <w:color w:val="000000"/>
                <w:sz w:val="24"/>
                <w:szCs w:val="24"/>
              </w:rPr>
              <w:t>лина: 0,08</w:t>
            </w:r>
            <w:r w:rsidRPr="00350FB0">
              <w:rPr>
                <w:b/>
                <w:color w:val="000000"/>
                <w:sz w:val="24"/>
                <w:szCs w:val="24"/>
              </w:rPr>
              <w:t>м.; Ширина: 0,</w:t>
            </w:r>
            <w:r>
              <w:rPr>
                <w:b/>
                <w:color w:val="000000"/>
                <w:sz w:val="24"/>
                <w:szCs w:val="24"/>
              </w:rPr>
              <w:t>08</w:t>
            </w:r>
            <w:r w:rsidRPr="00350FB0">
              <w:rPr>
                <w:b/>
                <w:color w:val="000000"/>
                <w:sz w:val="24"/>
                <w:szCs w:val="24"/>
              </w:rPr>
              <w:t>м.; Высота: 0,1</w:t>
            </w:r>
            <w:r>
              <w:rPr>
                <w:b/>
                <w:color w:val="000000"/>
                <w:sz w:val="24"/>
                <w:szCs w:val="24"/>
              </w:rPr>
              <w:t>12м.; Вес: 2,5</w:t>
            </w:r>
            <w:r w:rsidRPr="00350FB0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350FB0" w:rsidRPr="00350FB0" w:rsidRDefault="00350FB0" w:rsidP="00350FB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color w:val="000000"/>
                <w:sz w:val="24"/>
                <w:szCs w:val="24"/>
              </w:rPr>
              <w:t>14383</w:t>
            </w:r>
          </w:p>
        </w:tc>
      </w:tr>
      <w:tr w:rsidR="00350FB0" w:rsidRPr="00362B88" w:rsidTr="00350FB0">
        <w:trPr>
          <w:trHeight w:val="1686"/>
        </w:trPr>
        <w:tc>
          <w:tcPr>
            <w:tcW w:w="615" w:type="dxa"/>
            <w:vAlign w:val="center"/>
          </w:tcPr>
          <w:p w:rsidR="00350FB0" w:rsidRPr="00362B88" w:rsidRDefault="00350FB0" w:rsidP="00714793">
            <w:pPr>
              <w:jc w:val="center"/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350FB0" w:rsidRPr="00362B88" w:rsidRDefault="00350FB0" w:rsidP="00350FB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CF98333" wp14:editId="0B2B3151">
                  <wp:extent cx="713740" cy="9385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ССо31.00.00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938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350FB0" w:rsidRPr="00350FB0" w:rsidRDefault="00350FB0" w:rsidP="00350FB0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50FB0">
              <w:rPr>
                <w:b/>
                <w:bCs/>
                <w:sz w:val="24"/>
                <w:szCs w:val="24"/>
              </w:rPr>
              <w:t>ПССо31.00.000</w:t>
            </w:r>
          </w:p>
        </w:tc>
        <w:tc>
          <w:tcPr>
            <w:tcW w:w="5799" w:type="dxa"/>
            <w:shd w:val="clear" w:color="auto" w:fill="auto"/>
            <w:vAlign w:val="center"/>
          </w:tcPr>
          <w:p w:rsidR="00350FB0" w:rsidRPr="00350FB0" w:rsidRDefault="00350FB0" w:rsidP="0071479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sz w:val="24"/>
                <w:szCs w:val="24"/>
              </w:rPr>
              <w:t>Приспособление для снятия ступицы передней оси</w:t>
            </w:r>
            <w:r w:rsidRPr="00350FB0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350FB0" w:rsidRPr="00350FB0" w:rsidRDefault="00350FB0" w:rsidP="00E045F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50FB0">
              <w:rPr>
                <w:b/>
                <w:color w:val="000000"/>
                <w:sz w:val="24"/>
                <w:szCs w:val="24"/>
              </w:rPr>
              <w:t>Д</w:t>
            </w:r>
            <w:r w:rsidR="00E045F9">
              <w:rPr>
                <w:b/>
                <w:color w:val="000000"/>
                <w:sz w:val="24"/>
                <w:szCs w:val="24"/>
              </w:rPr>
              <w:t>лина: 0,310</w:t>
            </w:r>
            <w:r w:rsidRPr="00350FB0">
              <w:rPr>
                <w:b/>
                <w:color w:val="000000"/>
                <w:sz w:val="24"/>
                <w:szCs w:val="24"/>
              </w:rPr>
              <w:t>м.; Ширина: 0,</w:t>
            </w:r>
            <w:r w:rsidR="00E045F9">
              <w:rPr>
                <w:b/>
                <w:color w:val="000000"/>
                <w:sz w:val="24"/>
                <w:szCs w:val="24"/>
              </w:rPr>
              <w:t>235</w:t>
            </w:r>
            <w:r w:rsidRPr="00350FB0">
              <w:rPr>
                <w:b/>
                <w:color w:val="000000"/>
                <w:sz w:val="24"/>
                <w:szCs w:val="24"/>
              </w:rPr>
              <w:t>м.; Высота: 0,</w:t>
            </w:r>
            <w:r w:rsidR="00E045F9">
              <w:rPr>
                <w:b/>
                <w:color w:val="000000"/>
                <w:sz w:val="24"/>
                <w:szCs w:val="24"/>
              </w:rPr>
              <w:t>075м.; Вес: 3</w:t>
            </w:r>
            <w:bookmarkStart w:id="0" w:name="_GoBack"/>
            <w:bookmarkEnd w:id="0"/>
            <w:r w:rsidRPr="00350FB0">
              <w:rPr>
                <w:b/>
                <w:color w:val="000000"/>
                <w:sz w:val="24"/>
                <w:szCs w:val="24"/>
              </w:rPr>
              <w:t>кг.</w:t>
            </w:r>
            <w:proofErr w:type="gramEnd"/>
          </w:p>
        </w:tc>
        <w:tc>
          <w:tcPr>
            <w:tcW w:w="1309" w:type="dxa"/>
            <w:shd w:val="clear" w:color="auto" w:fill="auto"/>
            <w:vAlign w:val="center"/>
          </w:tcPr>
          <w:p w:rsidR="00350FB0" w:rsidRPr="00350FB0" w:rsidRDefault="00350FB0" w:rsidP="00350FB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0FB0">
              <w:rPr>
                <w:b/>
                <w:color w:val="000000"/>
                <w:sz w:val="24"/>
                <w:szCs w:val="24"/>
              </w:rPr>
              <w:t>18250</w:t>
            </w:r>
          </w:p>
        </w:tc>
      </w:tr>
    </w:tbl>
    <w:p w:rsidR="00AC52F1" w:rsidRPr="00362B88" w:rsidRDefault="00AC52F1" w:rsidP="00AC52F1">
      <w:pPr>
        <w:rPr>
          <w:b/>
          <w:vanish/>
          <w:sz w:val="24"/>
          <w:szCs w:val="24"/>
        </w:rPr>
      </w:pPr>
    </w:p>
    <w:tbl>
      <w:tblPr>
        <w:tblpPr w:leftFromText="180" w:rightFromText="180" w:vertAnchor="text" w:horzAnchor="page" w:tblpX="433" w:tblpY="12"/>
        <w:tblW w:w="110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  <w:gridCol w:w="1294"/>
      </w:tblGrid>
      <w:tr w:rsidR="00714793" w:rsidRPr="00362B88" w:rsidTr="00D31FFF">
        <w:trPr>
          <w:trHeight w:val="50"/>
        </w:trPr>
        <w:tc>
          <w:tcPr>
            <w:tcW w:w="9747" w:type="dxa"/>
            <w:vAlign w:val="center"/>
          </w:tcPr>
          <w:p w:rsidR="00714793" w:rsidRPr="00362B88" w:rsidRDefault="00714793" w:rsidP="00201CF7">
            <w:pPr>
              <w:rPr>
                <w:b/>
                <w:sz w:val="24"/>
                <w:szCs w:val="24"/>
              </w:rPr>
            </w:pPr>
            <w:r w:rsidRPr="00362B8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94" w:type="dxa"/>
            <w:vAlign w:val="center"/>
          </w:tcPr>
          <w:p w:rsidR="00401FFC" w:rsidRPr="001F7006" w:rsidRDefault="00350FB0" w:rsidP="0046155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66873</w:t>
            </w:r>
          </w:p>
        </w:tc>
      </w:tr>
    </w:tbl>
    <w:p w:rsidR="00714793" w:rsidRDefault="00714793">
      <w:r w:rsidRPr="00B556B4">
        <w:rPr>
          <w:b/>
        </w:rPr>
        <w:t xml:space="preserve">                                                                                                                     </w:t>
      </w:r>
    </w:p>
    <w:sectPr w:rsidR="00714793" w:rsidSect="00D37011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793"/>
    <w:rsid w:val="00075A79"/>
    <w:rsid w:val="000A54B9"/>
    <w:rsid w:val="000E2845"/>
    <w:rsid w:val="00110F31"/>
    <w:rsid w:val="001151F7"/>
    <w:rsid w:val="00120C64"/>
    <w:rsid w:val="00122CF5"/>
    <w:rsid w:val="001F7006"/>
    <w:rsid w:val="00201CF7"/>
    <w:rsid w:val="00206207"/>
    <w:rsid w:val="00234A0C"/>
    <w:rsid w:val="00246027"/>
    <w:rsid w:val="00274C06"/>
    <w:rsid w:val="002C0C57"/>
    <w:rsid w:val="003238D2"/>
    <w:rsid w:val="00350FB0"/>
    <w:rsid w:val="003520AA"/>
    <w:rsid w:val="00362B88"/>
    <w:rsid w:val="00366C85"/>
    <w:rsid w:val="00401D92"/>
    <w:rsid w:val="00401FFC"/>
    <w:rsid w:val="00424F42"/>
    <w:rsid w:val="0043651B"/>
    <w:rsid w:val="00461559"/>
    <w:rsid w:val="00477A62"/>
    <w:rsid w:val="005920FA"/>
    <w:rsid w:val="005C4C6F"/>
    <w:rsid w:val="005D0787"/>
    <w:rsid w:val="005E05FB"/>
    <w:rsid w:val="005E0A5F"/>
    <w:rsid w:val="006206A9"/>
    <w:rsid w:val="00621648"/>
    <w:rsid w:val="00631873"/>
    <w:rsid w:val="006B5B6F"/>
    <w:rsid w:val="006E0B53"/>
    <w:rsid w:val="00714793"/>
    <w:rsid w:val="007255C8"/>
    <w:rsid w:val="007625EC"/>
    <w:rsid w:val="00764728"/>
    <w:rsid w:val="008664F9"/>
    <w:rsid w:val="008B4C5D"/>
    <w:rsid w:val="008B50BD"/>
    <w:rsid w:val="008C2371"/>
    <w:rsid w:val="008C3B38"/>
    <w:rsid w:val="009319B6"/>
    <w:rsid w:val="00970BB2"/>
    <w:rsid w:val="009A078E"/>
    <w:rsid w:val="009A57D3"/>
    <w:rsid w:val="009D0FFB"/>
    <w:rsid w:val="009F0C37"/>
    <w:rsid w:val="00A227E1"/>
    <w:rsid w:val="00A43745"/>
    <w:rsid w:val="00A4607E"/>
    <w:rsid w:val="00AA6C0A"/>
    <w:rsid w:val="00AA7164"/>
    <w:rsid w:val="00AC52F1"/>
    <w:rsid w:val="00B13434"/>
    <w:rsid w:val="00B425D4"/>
    <w:rsid w:val="00B6625E"/>
    <w:rsid w:val="00B77914"/>
    <w:rsid w:val="00BF39A5"/>
    <w:rsid w:val="00CC1C04"/>
    <w:rsid w:val="00CF7D7A"/>
    <w:rsid w:val="00D31FFF"/>
    <w:rsid w:val="00D37011"/>
    <w:rsid w:val="00D40B5D"/>
    <w:rsid w:val="00D822CC"/>
    <w:rsid w:val="00D90004"/>
    <w:rsid w:val="00DD09F8"/>
    <w:rsid w:val="00DD6848"/>
    <w:rsid w:val="00DE00FF"/>
    <w:rsid w:val="00DF1A72"/>
    <w:rsid w:val="00E045F9"/>
    <w:rsid w:val="00E75D10"/>
    <w:rsid w:val="00EA1465"/>
    <w:rsid w:val="00EB0B11"/>
    <w:rsid w:val="00EE4028"/>
    <w:rsid w:val="00F24DDE"/>
    <w:rsid w:val="00F304B7"/>
    <w:rsid w:val="00F313A2"/>
    <w:rsid w:val="00F742D3"/>
    <w:rsid w:val="00F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793"/>
    <w:rPr>
      <w:rFonts w:eastAsia="Times New Roman"/>
    </w:rPr>
  </w:style>
  <w:style w:type="paragraph" w:styleId="1">
    <w:name w:val="heading 1"/>
    <w:basedOn w:val="a"/>
    <w:next w:val="a"/>
    <w:qFormat/>
    <w:rsid w:val="00714793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14793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06A9"/>
    <w:pPr>
      <w:jc w:val="center"/>
    </w:pPr>
    <w:rPr>
      <w:b/>
      <w:sz w:val="36"/>
    </w:rPr>
  </w:style>
  <w:style w:type="character" w:styleId="a5">
    <w:name w:val="Hyperlink"/>
    <w:rsid w:val="006206A9"/>
    <w:rPr>
      <w:color w:val="0000FF"/>
      <w:u w:val="single"/>
    </w:rPr>
  </w:style>
  <w:style w:type="paragraph" w:styleId="a6">
    <w:name w:val="Balloon Text"/>
    <w:basedOn w:val="a"/>
    <w:link w:val="a7"/>
    <w:rsid w:val="00201CF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01CF7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link w:val="a3"/>
    <w:rsid w:val="00D90004"/>
    <w:rPr>
      <w:rFonts w:eastAsia="Times New Roman"/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793"/>
    <w:rPr>
      <w:rFonts w:eastAsia="Times New Roman"/>
    </w:rPr>
  </w:style>
  <w:style w:type="paragraph" w:styleId="1">
    <w:name w:val="heading 1"/>
    <w:basedOn w:val="a"/>
    <w:next w:val="a"/>
    <w:qFormat/>
    <w:rsid w:val="00714793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14793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06A9"/>
    <w:pPr>
      <w:jc w:val="center"/>
    </w:pPr>
    <w:rPr>
      <w:b/>
      <w:sz w:val="36"/>
    </w:rPr>
  </w:style>
  <w:style w:type="character" w:styleId="a5">
    <w:name w:val="Hyperlink"/>
    <w:rsid w:val="006206A9"/>
    <w:rPr>
      <w:color w:val="0000FF"/>
      <w:u w:val="single"/>
    </w:rPr>
  </w:style>
  <w:style w:type="paragraph" w:styleId="a6">
    <w:name w:val="Balloon Text"/>
    <w:basedOn w:val="a"/>
    <w:link w:val="a7"/>
    <w:rsid w:val="00201CF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01CF7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link w:val="a3"/>
    <w:rsid w:val="00D90004"/>
    <w:rPr>
      <w:rFonts w:eastAsia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met2714@mail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18630-29B2-415A-A1DF-AF44C315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СПЕЦИАЛЬНЫЙ ИНСТРУМЕНТ И ПРИСПОСОБЛЕНИЯ ДЛЯ РЕМОНТА КП ZF16S151 АВТОМОБИЛЕЙ КАМАЗ</vt:lpstr>
    </vt:vector>
  </TitlesOfParts>
  <Company>Reanimator Extreme Edition</Company>
  <LinksUpToDate>false</LinksUpToDate>
  <CharactersWithSpaces>1218</CharactersWithSpaces>
  <SharedDoc>false</SharedDoc>
  <HLinks>
    <vt:vector size="6" baseType="variant">
      <vt:variant>
        <vt:i4>4522106</vt:i4>
      </vt:variant>
      <vt:variant>
        <vt:i4>0</vt:i4>
      </vt:variant>
      <vt:variant>
        <vt:i4>0</vt:i4>
      </vt:variant>
      <vt:variant>
        <vt:i4>5</vt:i4>
      </vt:variant>
      <vt:variant>
        <vt:lpwstr>mailto:bimet2714@mail.ru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СПЕЦИАЛЬНЫЙ ИНСТРУМЕНТ И ПРИСПОСОБЛЕНИЯ ДЛЯ РЕМОНТА КП ZF16S151 АВТОМОБИЛЕЙ КАМАЗ</dc:title>
  <dc:creator>Хозяин</dc:creator>
  <dc:description>Изменены цены</dc:description>
  <cp:lastModifiedBy>user</cp:lastModifiedBy>
  <cp:revision>5</cp:revision>
  <cp:lastPrinted>2013-01-24T13:02:00Z</cp:lastPrinted>
  <dcterms:created xsi:type="dcterms:W3CDTF">2025-09-25T11:56:00Z</dcterms:created>
  <dcterms:modified xsi:type="dcterms:W3CDTF">2025-09-25T12:01:00Z</dcterms:modified>
</cp:coreProperties>
</file>